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A0A3A" w14:textId="77777777" w:rsidR="00FD001C" w:rsidRDefault="00FD001C" w:rsidP="00FC7C97">
      <w:pPr>
        <w:pStyle w:val="Heading2"/>
        <w:jc w:val="right"/>
        <w:rPr>
          <w:rFonts w:ascii="Source Sans Pro" w:hAnsi="Source Sans Pro"/>
          <w:sz w:val="24"/>
          <w:szCs w:val="24"/>
        </w:rPr>
      </w:pPr>
    </w:p>
    <w:p w14:paraId="44B07A2F" w14:textId="77777777" w:rsidR="00FD001C" w:rsidRDefault="00FD001C" w:rsidP="00FC7C97">
      <w:pPr>
        <w:pStyle w:val="Heading2"/>
        <w:jc w:val="right"/>
        <w:rPr>
          <w:rFonts w:ascii="Source Sans Pro" w:hAnsi="Source Sans Pro"/>
          <w:sz w:val="24"/>
          <w:szCs w:val="24"/>
        </w:rPr>
      </w:pPr>
    </w:p>
    <w:p w14:paraId="1B7C9507" w14:textId="587D8906" w:rsidR="00FC7C97" w:rsidRPr="00FC7C97" w:rsidRDefault="00FC7C97" w:rsidP="00FC7C97">
      <w:pPr>
        <w:pStyle w:val="Heading2"/>
        <w:jc w:val="right"/>
        <w:rPr>
          <w:rFonts w:ascii="Source Sans Pro" w:hAnsi="Source Sans Pro"/>
          <w:sz w:val="24"/>
          <w:szCs w:val="24"/>
        </w:rPr>
      </w:pPr>
      <w:r w:rsidRPr="00FC7C97">
        <w:rPr>
          <w:rFonts w:ascii="Source Sans Pro" w:hAnsi="Source Sans Pro"/>
          <w:sz w:val="24"/>
          <w:szCs w:val="24"/>
        </w:rPr>
        <w:t xml:space="preserve">Priloga </w:t>
      </w:r>
      <w:r w:rsidR="009409E0">
        <w:rPr>
          <w:rFonts w:ascii="Source Sans Pro" w:hAnsi="Source Sans Pro"/>
          <w:sz w:val="24"/>
          <w:szCs w:val="24"/>
        </w:rPr>
        <w:t>8</w:t>
      </w:r>
      <w:r>
        <w:rPr>
          <w:rFonts w:ascii="Source Sans Pro" w:hAnsi="Source Sans Pro"/>
          <w:sz w:val="24"/>
          <w:szCs w:val="24"/>
        </w:rPr>
        <w:t xml:space="preserve"> - </w:t>
      </w:r>
      <w:r w:rsidRPr="00FC7C97">
        <w:rPr>
          <w:rFonts w:ascii="Source Sans Pro" w:hAnsi="Source Sans Pro"/>
          <w:sz w:val="24"/>
          <w:szCs w:val="24"/>
        </w:rPr>
        <w:t>Finančni in ekonomski položaj</w:t>
      </w:r>
    </w:p>
    <w:p w14:paraId="156DF34E" w14:textId="77777777" w:rsidR="00FC7C97" w:rsidRPr="00FC7C97" w:rsidRDefault="00FC7C97" w:rsidP="00FC7C97">
      <w:pPr>
        <w:rPr>
          <w:rFonts w:ascii="Source Sans Pro" w:hAnsi="Source Sans Pro"/>
        </w:rPr>
      </w:pPr>
    </w:p>
    <w:p w14:paraId="361BAEEF" w14:textId="77777777" w:rsidR="00FC7C97" w:rsidRPr="00FC7C97" w:rsidRDefault="00FC7C97" w:rsidP="00FC7C97">
      <w:pPr>
        <w:rPr>
          <w:rFonts w:ascii="Source Sans Pro" w:hAnsi="Source Sans Pro"/>
        </w:rPr>
      </w:pPr>
    </w:p>
    <w:p w14:paraId="2276E77D" w14:textId="77777777" w:rsidR="00FC7C97" w:rsidRPr="00FC7C97" w:rsidRDefault="00FC7C97" w:rsidP="00FC7C97">
      <w:pPr>
        <w:rPr>
          <w:rFonts w:ascii="Source Sans Pro" w:hAnsi="Source Sans Pro" w:cs="Arial"/>
        </w:rPr>
      </w:pPr>
    </w:p>
    <w:p w14:paraId="469B6D4B" w14:textId="77777777" w:rsidR="00FC7C97" w:rsidRPr="00FC7C97" w:rsidRDefault="00FC7C97" w:rsidP="00FC7C97">
      <w:pPr>
        <w:jc w:val="center"/>
        <w:rPr>
          <w:rFonts w:ascii="Source Sans Pro" w:hAnsi="Source Sans Pro" w:cs="Tahoma"/>
        </w:rPr>
      </w:pPr>
      <w:r w:rsidRPr="00FC7C97">
        <w:rPr>
          <w:rFonts w:ascii="Source Sans Pro" w:hAnsi="Source Sans Pro" w:cs="Arial"/>
          <w:b/>
        </w:rPr>
        <w:t>FINANČNI IN EKONOMSKI POLOŽAJ</w:t>
      </w:r>
    </w:p>
    <w:p w14:paraId="53BCA9A4" w14:textId="77777777" w:rsidR="00FC7C97" w:rsidRPr="00FC7C97" w:rsidRDefault="00FC7C97" w:rsidP="00FC7C97">
      <w:pPr>
        <w:jc w:val="both"/>
        <w:rPr>
          <w:rFonts w:ascii="Source Sans Pro" w:hAnsi="Source Sans Pro" w:cs="Tahoma"/>
          <w:bCs/>
        </w:rPr>
      </w:pPr>
    </w:p>
    <w:p w14:paraId="25BD798D" w14:textId="77777777" w:rsidR="00FC7C97" w:rsidRPr="00FC7C97" w:rsidRDefault="00FC7C97" w:rsidP="00FC7C97">
      <w:pPr>
        <w:jc w:val="both"/>
        <w:rPr>
          <w:rFonts w:ascii="Source Sans Pro" w:hAnsi="Source Sans Pro" w:cs="Tahoma"/>
        </w:rPr>
      </w:pPr>
    </w:p>
    <w:p w14:paraId="2FF78BBA" w14:textId="7D03ADCE" w:rsidR="00FD001C" w:rsidRDefault="00FD001C" w:rsidP="00FD001C">
      <w:pPr>
        <w:tabs>
          <w:tab w:val="left" w:pos="6510"/>
        </w:tabs>
        <w:rPr>
          <w:rFonts w:ascii="Source Sans Pro" w:hAnsi="Source Sans Pro" w:cs="Tahoma"/>
          <w:b/>
        </w:rPr>
      </w:pPr>
      <w:r w:rsidRPr="00D710E0">
        <w:rPr>
          <w:rFonts w:ascii="Source Sans Pro" w:hAnsi="Source Sans Pro"/>
          <w:b/>
          <w:bCs/>
        </w:rPr>
        <w:t xml:space="preserve">PREDMET NAROČILA: </w:t>
      </w:r>
      <w:bookmarkStart w:id="0" w:name="_Hlk30414826"/>
      <w:r>
        <w:rPr>
          <w:rFonts w:ascii="Source Sans Pro" w:hAnsi="Source Sans Pro" w:cs="Tahoma"/>
          <w:b/>
        </w:rPr>
        <w:t>»</w:t>
      </w:r>
      <w:r w:rsidRPr="00D03FB2">
        <w:rPr>
          <w:rFonts w:ascii="Source Sans Pro" w:hAnsi="Source Sans Pro" w:cs="Tahoma"/>
          <w:b/>
        </w:rPr>
        <w:t xml:space="preserve">DOBAVA </w:t>
      </w:r>
      <w:r>
        <w:rPr>
          <w:rFonts w:ascii="Source Sans Pro" w:hAnsi="Source Sans Pro" w:cs="Tahoma"/>
          <w:b/>
        </w:rPr>
        <w:t>DVEH</w:t>
      </w:r>
      <w:r w:rsidRPr="00D03FB2">
        <w:rPr>
          <w:rFonts w:ascii="Source Sans Pro" w:hAnsi="Source Sans Pro" w:cs="Tahoma"/>
          <w:b/>
        </w:rPr>
        <w:t xml:space="preserve"> ELEKTRIČNIH VOZIL ZA PREVOZ BLAGA IN POTNIKOV V JAVNEM POTNIŠKEM PROMETU</w:t>
      </w:r>
      <w:r>
        <w:rPr>
          <w:rFonts w:ascii="Source Sans Pro" w:hAnsi="Source Sans Pro" w:cs="Tahoma"/>
          <w:b/>
        </w:rPr>
        <w:t>«</w:t>
      </w:r>
    </w:p>
    <w:p w14:paraId="462E9F79" w14:textId="77777777" w:rsidR="00FD001C" w:rsidRPr="00C8740B" w:rsidRDefault="00FD001C" w:rsidP="00FD001C">
      <w:pPr>
        <w:rPr>
          <w:rFonts w:ascii="Source Sans Pro" w:hAnsi="Source Sans Pro" w:cs="Arial"/>
        </w:rPr>
      </w:pPr>
    </w:p>
    <w:bookmarkEnd w:id="0"/>
    <w:p w14:paraId="05A8AC84" w14:textId="77777777" w:rsidR="00FD001C" w:rsidRPr="00025FDD" w:rsidRDefault="00FD001C" w:rsidP="00FD001C">
      <w:pPr>
        <w:adjustRightInd w:val="0"/>
        <w:jc w:val="both"/>
        <w:rPr>
          <w:rFonts w:ascii="Source Sans Pro" w:hAnsi="Source Sans Pro"/>
        </w:rPr>
      </w:pPr>
      <w:r>
        <w:rPr>
          <w:rFonts w:ascii="Source Sans Pro" w:hAnsi="Source Sans Pro"/>
        </w:rPr>
        <w:br/>
      </w:r>
      <w:r>
        <w:rPr>
          <w:rFonts w:ascii="Source Sans Pro" w:hAnsi="Source Sans Pro"/>
        </w:rPr>
        <w:br/>
      </w:r>
      <w:r w:rsidRPr="00025FDD">
        <w:rPr>
          <w:rFonts w:ascii="Source Sans Pro" w:hAnsi="Source Sans Pro"/>
        </w:rPr>
        <w:t xml:space="preserve">Ponudnik od datuma objave obvestila o naročilu objavljenem na portalu javnih naročil ni imel blokiranih poslovnih računov. </w:t>
      </w:r>
      <w:r>
        <w:rPr>
          <w:rFonts w:ascii="Source Sans Pro" w:hAnsi="Source Sans Pro"/>
        </w:rPr>
        <w:t xml:space="preserve"> </w:t>
      </w:r>
      <w:r w:rsidRPr="00025FDD">
        <w:rPr>
          <w:rFonts w:ascii="Source Sans Pro" w:hAnsi="Source Sans Pro"/>
        </w:rPr>
        <w:t>V primeru partnerske ponudbe mora pogoj izpolnjevati vsak izmed partnerjev.</w:t>
      </w:r>
    </w:p>
    <w:p w14:paraId="32EF0956" w14:textId="77777777" w:rsidR="00FD001C" w:rsidRPr="00C8740B" w:rsidRDefault="00FD001C" w:rsidP="00FD001C">
      <w:pPr>
        <w:pStyle w:val="ListParagraph"/>
        <w:adjustRightInd w:val="0"/>
        <w:ind w:left="1800"/>
        <w:rPr>
          <w:rFonts w:ascii="Source Sans Pro" w:hAnsi="Source Sans Pro"/>
        </w:rPr>
      </w:pPr>
    </w:p>
    <w:p w14:paraId="174609BA" w14:textId="77777777" w:rsidR="00FD001C" w:rsidRPr="00C8740B" w:rsidRDefault="00FD001C" w:rsidP="00FD001C">
      <w:pPr>
        <w:adjustRightInd w:val="0"/>
        <w:jc w:val="both"/>
        <w:rPr>
          <w:rFonts w:ascii="Source Sans Pro" w:hAnsi="Source Sans Pro"/>
        </w:rPr>
      </w:pPr>
      <w:r w:rsidRPr="00C8740B">
        <w:rPr>
          <w:rFonts w:ascii="Source Sans Pro" w:hAnsi="Source Sans Pro"/>
          <w:b/>
        </w:rPr>
        <w:t xml:space="preserve">Dokazilo: </w:t>
      </w:r>
      <w:r w:rsidRPr="007C03A3">
        <w:rPr>
          <w:rFonts w:ascii="Source Sans Pro" w:hAnsi="Source Sans Pro"/>
          <w:b/>
        </w:rPr>
        <w:t>Podatki iz sistema Ebonitete.si</w:t>
      </w:r>
      <w:r>
        <w:rPr>
          <w:rFonts w:ascii="Source Sans Pro" w:hAnsi="Source Sans Pro"/>
          <w:bCs/>
        </w:rPr>
        <w:t xml:space="preserve">, </w:t>
      </w:r>
      <w:r w:rsidRPr="00C8740B">
        <w:rPr>
          <w:rFonts w:ascii="Source Sans Pro" w:hAnsi="Source Sans Pro"/>
        </w:rPr>
        <w:t xml:space="preserve"> iz katerega je razvidno, da ponudnik ni imel blokiranih računov od datuma objave obvestila o naročilu.  V primeru partnerske ponudbe mora pogoj izpolnjevati vsak izmed partnerjev. </w:t>
      </w:r>
    </w:p>
    <w:p w14:paraId="74EFE41B" w14:textId="77777777" w:rsidR="00FD001C" w:rsidRPr="00C8740B" w:rsidRDefault="00FD001C" w:rsidP="00FD001C">
      <w:pPr>
        <w:tabs>
          <w:tab w:val="left" w:pos="817"/>
        </w:tabs>
        <w:ind w:left="392"/>
        <w:jc w:val="both"/>
        <w:rPr>
          <w:rFonts w:ascii="Source Sans Pro" w:hAnsi="Source Sans Pro"/>
        </w:rPr>
      </w:pPr>
    </w:p>
    <w:p w14:paraId="320EE136" w14:textId="77777777" w:rsidR="00FD001C" w:rsidRPr="00C8740B" w:rsidRDefault="00FD001C" w:rsidP="00FD001C">
      <w:pPr>
        <w:jc w:val="both"/>
        <w:rPr>
          <w:rFonts w:ascii="Source Sans Pro" w:hAnsi="Source Sans Pro"/>
        </w:rPr>
      </w:pPr>
      <w:r w:rsidRPr="00C8740B">
        <w:rPr>
          <w:rFonts w:ascii="Source Sans Pro" w:hAnsi="Source Sans Pro"/>
        </w:rPr>
        <w:t xml:space="preserve">Ponudnikova bonitetna ocena, </w:t>
      </w:r>
      <w:r>
        <w:rPr>
          <w:rFonts w:ascii="Source Sans Pro" w:hAnsi="Source Sans Pro"/>
        </w:rPr>
        <w:t>določena na podlagi podatkov iz sistema Ebonitete.si</w:t>
      </w:r>
      <w:r w:rsidRPr="00C8740B">
        <w:rPr>
          <w:rFonts w:ascii="Source Sans Pro" w:hAnsi="Source Sans Pro"/>
        </w:rPr>
        <w:t xml:space="preserve">, na dan </w:t>
      </w:r>
      <w:r>
        <w:rPr>
          <w:rFonts w:ascii="Source Sans Pro" w:hAnsi="Source Sans Pro"/>
        </w:rPr>
        <w:t>odpiranja ponudb</w:t>
      </w:r>
      <w:r w:rsidRPr="00C8740B">
        <w:rPr>
          <w:rFonts w:ascii="Source Sans Pro" w:hAnsi="Source Sans Pro"/>
        </w:rPr>
        <w:t xml:space="preserve"> dosega </w:t>
      </w:r>
      <w:r w:rsidRPr="00C774DB">
        <w:rPr>
          <w:rFonts w:ascii="Source Sans Pro" w:hAnsi="Source Sans Pro"/>
          <w:b/>
          <w:bCs/>
        </w:rPr>
        <w:t xml:space="preserve">najmanj </w:t>
      </w:r>
      <w:r>
        <w:rPr>
          <w:rFonts w:ascii="Source Sans Pro" w:hAnsi="Source Sans Pro"/>
          <w:b/>
          <w:bCs/>
        </w:rPr>
        <w:t>5</w:t>
      </w:r>
      <w:r>
        <w:rPr>
          <w:rFonts w:ascii="Source Sans Pro" w:hAnsi="Source Sans Pro"/>
        </w:rPr>
        <w:t xml:space="preserve"> ali boljše</w:t>
      </w:r>
      <w:r w:rsidRPr="00C8740B">
        <w:rPr>
          <w:rFonts w:ascii="Source Sans Pro" w:hAnsi="Source Sans Pro"/>
        </w:rPr>
        <w:t xml:space="preserve">. </w:t>
      </w:r>
      <w:r>
        <w:rPr>
          <w:rFonts w:ascii="Source Sans Pro" w:hAnsi="Source Sans Pro"/>
        </w:rPr>
        <w:t>Podatke o ponudnikovi bonitetni oceni bo pridobil naročnik sam.  V kolikor bonitetne ocene ni razvidne iz sistema Ebonitete.si, jo mora ponudnik proti plačilu sam pridobiti pri ponudniku sistema Ebonitete.si.</w:t>
      </w:r>
      <w:r w:rsidRPr="00C8740B">
        <w:rPr>
          <w:rFonts w:ascii="Source Sans Pro" w:hAnsi="Source Sans Pro"/>
        </w:rPr>
        <w:t xml:space="preserve"> V primeru partnerske ponudbe mora pogoj izpolnjevati vsak izmed partnerjev.</w:t>
      </w:r>
    </w:p>
    <w:p w14:paraId="7FE2A2C4" w14:textId="77777777" w:rsidR="00FD001C" w:rsidRDefault="00FD001C" w:rsidP="00FD001C">
      <w:pPr>
        <w:ind w:firstLine="426"/>
        <w:jc w:val="both"/>
        <w:rPr>
          <w:rFonts w:ascii="Source Sans Pro" w:hAnsi="Source Sans Pro"/>
        </w:rPr>
      </w:pPr>
    </w:p>
    <w:p w14:paraId="348B245A" w14:textId="77777777" w:rsidR="00FD001C" w:rsidRDefault="00FD001C" w:rsidP="00FD001C">
      <w:pPr>
        <w:ind w:firstLine="426"/>
        <w:jc w:val="both"/>
        <w:rPr>
          <w:rFonts w:ascii="Source Sans Pro" w:hAnsi="Source Sans Pro"/>
        </w:rPr>
      </w:pPr>
    </w:p>
    <w:p w14:paraId="01DDE302" w14:textId="6885FE92" w:rsidR="00FC7C97" w:rsidRPr="00FC7C97" w:rsidRDefault="00FD001C" w:rsidP="00275287">
      <w:pPr>
        <w:tabs>
          <w:tab w:val="left" w:pos="6510"/>
        </w:tabs>
        <w:jc w:val="both"/>
        <w:rPr>
          <w:rFonts w:ascii="Source Sans Pro" w:hAnsi="Source Sans Pro" w:cs="Arial"/>
        </w:rPr>
      </w:pPr>
      <w:r w:rsidRPr="001A664B">
        <w:rPr>
          <w:rFonts w:ascii="Source Sans Pro" w:hAnsi="Source Sans Pro"/>
          <w:b/>
          <w:bCs/>
        </w:rPr>
        <w:t>D</w:t>
      </w:r>
      <w:bookmarkStart w:id="1" w:name="OLE_LINK1"/>
      <w:bookmarkStart w:id="2" w:name="OLE_LINK2"/>
      <w:bookmarkStart w:id="3" w:name="OLE_LINK3"/>
      <w:r w:rsidRPr="001A664B">
        <w:rPr>
          <w:rFonts w:ascii="Source Sans Pro" w:hAnsi="Source Sans Pro"/>
          <w:b/>
          <w:bCs/>
        </w:rPr>
        <w:t>okazila:</w:t>
      </w:r>
      <w:bookmarkEnd w:id="1"/>
      <w:bookmarkEnd w:id="2"/>
      <w:bookmarkEnd w:id="3"/>
      <w:r w:rsidRPr="001A664B">
        <w:rPr>
          <w:rFonts w:ascii="Source Sans Pro" w:hAnsi="Source Sans Pro"/>
          <w:b/>
          <w:bCs/>
        </w:rPr>
        <w:t xml:space="preserve">  Podatki iz sistema Ebonitete.si</w:t>
      </w:r>
      <w:r w:rsidR="00275287">
        <w:rPr>
          <w:rFonts w:ascii="Source Sans Pro" w:hAnsi="Source Sans Pro"/>
          <w:b/>
          <w:bCs/>
        </w:rPr>
        <w:t xml:space="preserve"> (pridobi naročnik sam).</w:t>
      </w:r>
    </w:p>
    <w:p w14:paraId="385A722F" w14:textId="77777777" w:rsidR="00FC7C97" w:rsidRPr="00FC7C97" w:rsidRDefault="00FC7C97" w:rsidP="00FC7C97">
      <w:pPr>
        <w:pStyle w:val="Heading2"/>
        <w:rPr>
          <w:rFonts w:ascii="Source Sans Pro" w:hAnsi="Source Sans Pro" w:cs="Arial"/>
          <w:sz w:val="24"/>
          <w:szCs w:val="24"/>
        </w:rPr>
      </w:pPr>
    </w:p>
    <w:p w14:paraId="02B8F80C" w14:textId="77777777" w:rsidR="00065F26" w:rsidRPr="00FC7C97" w:rsidRDefault="00065F26" w:rsidP="00FC7C97">
      <w:pPr>
        <w:rPr>
          <w:rFonts w:ascii="Source Sans Pro" w:hAnsi="Source Sans Pro"/>
        </w:rPr>
      </w:pPr>
    </w:p>
    <w:sectPr w:rsidR="00065F26" w:rsidRPr="00FC7C97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E133C" w14:textId="77777777" w:rsidR="005C5957" w:rsidRDefault="005C5957" w:rsidP="00A05ABC">
      <w:r>
        <w:separator/>
      </w:r>
    </w:p>
  </w:endnote>
  <w:endnote w:type="continuationSeparator" w:id="0">
    <w:p w14:paraId="26B78840" w14:textId="77777777" w:rsidR="005C5957" w:rsidRDefault="005C5957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D4E36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CC17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4" w:name="_Hlk26946328"/>
    <w:bookmarkStart w:id="5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97EF0" w14:textId="77777777" w:rsidR="005C5957" w:rsidRDefault="005C5957" w:rsidP="00A05ABC">
      <w:r>
        <w:separator/>
      </w:r>
    </w:p>
  </w:footnote>
  <w:footnote w:type="continuationSeparator" w:id="0">
    <w:p w14:paraId="487F9A10" w14:textId="77777777" w:rsidR="005C5957" w:rsidRDefault="005C5957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20D4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CE05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D03A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2340"/>
    <w:multiLevelType w:val="hybridMultilevel"/>
    <w:tmpl w:val="33604FE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412FF"/>
    <w:multiLevelType w:val="hybridMultilevel"/>
    <w:tmpl w:val="149282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77806"/>
    <w:multiLevelType w:val="hybridMultilevel"/>
    <w:tmpl w:val="665AF342"/>
    <w:lvl w:ilvl="0" w:tplc="0424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763086"/>
    <w:multiLevelType w:val="hybridMultilevel"/>
    <w:tmpl w:val="C5388F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273243">
    <w:abstractNumId w:val="3"/>
  </w:num>
  <w:num w:numId="2" w16cid:durableId="2017539119">
    <w:abstractNumId w:val="0"/>
  </w:num>
  <w:num w:numId="3" w16cid:durableId="1647588848">
    <w:abstractNumId w:val="2"/>
  </w:num>
  <w:num w:numId="4" w16cid:durableId="1901937968">
    <w:abstractNumId w:val="1"/>
  </w:num>
  <w:num w:numId="5" w16cid:durableId="90130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459DF"/>
    <w:rsid w:val="00056969"/>
    <w:rsid w:val="00065F26"/>
    <w:rsid w:val="0006670B"/>
    <w:rsid w:val="000B0377"/>
    <w:rsid w:val="000F4055"/>
    <w:rsid w:val="00142E3A"/>
    <w:rsid w:val="001825C5"/>
    <w:rsid w:val="001B54FE"/>
    <w:rsid w:val="00275287"/>
    <w:rsid w:val="00296D03"/>
    <w:rsid w:val="002C0EF7"/>
    <w:rsid w:val="002C7B64"/>
    <w:rsid w:val="0030325F"/>
    <w:rsid w:val="003236B1"/>
    <w:rsid w:val="0033011D"/>
    <w:rsid w:val="0036526B"/>
    <w:rsid w:val="003734D1"/>
    <w:rsid w:val="0038488A"/>
    <w:rsid w:val="00394665"/>
    <w:rsid w:val="00395EF5"/>
    <w:rsid w:val="003A1A85"/>
    <w:rsid w:val="003B4D9C"/>
    <w:rsid w:val="003D1D53"/>
    <w:rsid w:val="00422735"/>
    <w:rsid w:val="00425B8B"/>
    <w:rsid w:val="00446FF1"/>
    <w:rsid w:val="00480D81"/>
    <w:rsid w:val="00485753"/>
    <w:rsid w:val="00496365"/>
    <w:rsid w:val="004A0B2D"/>
    <w:rsid w:val="004A44B3"/>
    <w:rsid w:val="004E4C05"/>
    <w:rsid w:val="00521774"/>
    <w:rsid w:val="00524004"/>
    <w:rsid w:val="00546255"/>
    <w:rsid w:val="005711FE"/>
    <w:rsid w:val="00591983"/>
    <w:rsid w:val="005C5957"/>
    <w:rsid w:val="005C7369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D17DB"/>
    <w:rsid w:val="006D7245"/>
    <w:rsid w:val="006E71F2"/>
    <w:rsid w:val="006E7A2F"/>
    <w:rsid w:val="007028B5"/>
    <w:rsid w:val="007059DF"/>
    <w:rsid w:val="00754264"/>
    <w:rsid w:val="0076698B"/>
    <w:rsid w:val="007C19BA"/>
    <w:rsid w:val="00803CFB"/>
    <w:rsid w:val="00811E37"/>
    <w:rsid w:val="008330B5"/>
    <w:rsid w:val="00845E55"/>
    <w:rsid w:val="00864A4E"/>
    <w:rsid w:val="008A018F"/>
    <w:rsid w:val="008B70C8"/>
    <w:rsid w:val="008E4CF4"/>
    <w:rsid w:val="008F2D26"/>
    <w:rsid w:val="008F5C27"/>
    <w:rsid w:val="00911156"/>
    <w:rsid w:val="00914DB0"/>
    <w:rsid w:val="00935CCB"/>
    <w:rsid w:val="009409E0"/>
    <w:rsid w:val="00986832"/>
    <w:rsid w:val="009A1197"/>
    <w:rsid w:val="009D3734"/>
    <w:rsid w:val="009E0A3A"/>
    <w:rsid w:val="00A05ABC"/>
    <w:rsid w:val="00A31D18"/>
    <w:rsid w:val="00A44449"/>
    <w:rsid w:val="00A92254"/>
    <w:rsid w:val="00AA1331"/>
    <w:rsid w:val="00AA1D0F"/>
    <w:rsid w:val="00AC5AF6"/>
    <w:rsid w:val="00B00372"/>
    <w:rsid w:val="00B0515E"/>
    <w:rsid w:val="00B2691C"/>
    <w:rsid w:val="00B2768B"/>
    <w:rsid w:val="00B40C81"/>
    <w:rsid w:val="00B412AC"/>
    <w:rsid w:val="00B5202D"/>
    <w:rsid w:val="00B62431"/>
    <w:rsid w:val="00B82349"/>
    <w:rsid w:val="00BA1908"/>
    <w:rsid w:val="00C12D8F"/>
    <w:rsid w:val="00C135F5"/>
    <w:rsid w:val="00C30DD5"/>
    <w:rsid w:val="00C417DC"/>
    <w:rsid w:val="00C5713F"/>
    <w:rsid w:val="00C81EDA"/>
    <w:rsid w:val="00CB3C88"/>
    <w:rsid w:val="00CC2C15"/>
    <w:rsid w:val="00CE4F61"/>
    <w:rsid w:val="00CF23BA"/>
    <w:rsid w:val="00D03FB2"/>
    <w:rsid w:val="00D108B8"/>
    <w:rsid w:val="00D40B6C"/>
    <w:rsid w:val="00D97672"/>
    <w:rsid w:val="00DA4DCD"/>
    <w:rsid w:val="00DB49C8"/>
    <w:rsid w:val="00DC167A"/>
    <w:rsid w:val="00DD135C"/>
    <w:rsid w:val="00E03789"/>
    <w:rsid w:val="00E142ED"/>
    <w:rsid w:val="00E144CB"/>
    <w:rsid w:val="00E32DA6"/>
    <w:rsid w:val="00E467B8"/>
    <w:rsid w:val="00E77FC7"/>
    <w:rsid w:val="00E836C7"/>
    <w:rsid w:val="00E92699"/>
    <w:rsid w:val="00EB5B38"/>
    <w:rsid w:val="00EF135F"/>
    <w:rsid w:val="00EF258E"/>
    <w:rsid w:val="00F2377F"/>
    <w:rsid w:val="00F30DA5"/>
    <w:rsid w:val="00F52594"/>
    <w:rsid w:val="00F64621"/>
    <w:rsid w:val="00FA1A12"/>
    <w:rsid w:val="00FC1312"/>
    <w:rsid w:val="00FC7C97"/>
    <w:rsid w:val="00FD001C"/>
    <w:rsid w:val="00FE2B1E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Heading2">
    <w:name w:val="heading 2"/>
    <w:basedOn w:val="Normal"/>
    <w:link w:val="Heading2Char"/>
    <w:qFormat/>
    <w:rsid w:val="00C81EDA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62431"/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D03FB2"/>
    <w:rPr>
      <w:vertAlign w:val="superscript"/>
    </w:rPr>
  </w:style>
  <w:style w:type="table" w:styleId="TableGrid">
    <w:name w:val="Table Grid"/>
    <w:basedOn w:val="TableNormal"/>
    <w:uiPriority w:val="5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C81EDA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character" w:customStyle="1" w:styleId="ListParagraphChar">
    <w:name w:val="List Paragraph Char"/>
    <w:link w:val="ListParagraph"/>
    <w:uiPriority w:val="34"/>
    <w:rsid w:val="00E144CB"/>
    <w:rPr>
      <w:rFonts w:ascii="Times New Roman" w:eastAsia="Times New Roman" w:hAnsi="Times New Roman" w:cs="Times New Roman"/>
      <w:lang w:val="sl-SI" w:eastAsia="sl-SI"/>
    </w:rPr>
  </w:style>
  <w:style w:type="paragraph" w:styleId="BodyTextIndent">
    <w:name w:val="Body Text Indent"/>
    <w:basedOn w:val="Normal"/>
    <w:link w:val="BodyTextIndentChar"/>
    <w:rsid w:val="00C417DC"/>
    <w:pPr>
      <w:ind w:left="720"/>
      <w:jc w:val="both"/>
    </w:pPr>
    <w:rPr>
      <w:rFonts w:ascii="Times New Roman" w:hAnsi="Times New Roman"/>
      <w:color w:val="FF00FF"/>
    </w:rPr>
  </w:style>
  <w:style w:type="character" w:customStyle="1" w:styleId="BodyTextIndentChar">
    <w:name w:val="Body Text Indent Char"/>
    <w:basedOn w:val="DefaultParagraphFont"/>
    <w:link w:val="BodyTextIndent"/>
    <w:rsid w:val="00C417DC"/>
    <w:rPr>
      <w:rFonts w:ascii="Times New Roman" w:eastAsia="Times New Roman" w:hAnsi="Times New Roman" w:cs="Times New Roman"/>
      <w:color w:val="FF00FF"/>
      <w:lang w:val="sl-SI" w:eastAsia="sl-SI"/>
    </w:rPr>
  </w:style>
  <w:style w:type="paragraph" w:styleId="BodyText">
    <w:name w:val="Body Text"/>
    <w:basedOn w:val="Normal"/>
    <w:link w:val="BodyTextChar"/>
    <w:uiPriority w:val="99"/>
    <w:semiHidden/>
    <w:unhideWhenUsed/>
    <w:rsid w:val="00FC7C97"/>
    <w:pPr>
      <w:spacing w:after="120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C7C97"/>
    <w:rPr>
      <w:rFonts w:ascii="Times New Roman" w:eastAsia="Times New Roman" w:hAnsi="Times New Roman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Dževida Sivić</cp:lastModifiedBy>
  <cp:revision>3</cp:revision>
  <cp:lastPrinted>2023-06-14T06:45:00Z</cp:lastPrinted>
  <dcterms:created xsi:type="dcterms:W3CDTF">2023-07-20T08:31:00Z</dcterms:created>
  <dcterms:modified xsi:type="dcterms:W3CDTF">2023-07-20T12:27:00Z</dcterms:modified>
</cp:coreProperties>
</file>